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097844" w:rsidRDefault="00CE2A9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/>
          <w:bCs/>
        </w:rPr>
        <w:t xml:space="preserve">         </w:t>
      </w:r>
      <w:r w:rsidR="00B44D8D" w:rsidRPr="00097844">
        <w:rPr>
          <w:rFonts w:ascii="Cambria" w:eastAsia="Times New Roman" w:hAnsi="Cambria" w:cs="Arial"/>
          <w:b/>
          <w:bCs/>
        </w:rPr>
        <w:t>Projekt</w:t>
      </w:r>
    </w:p>
    <w:p w:rsidR="00B44D8D" w:rsidRPr="0058048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8"/>
          <w:szCs w:val="28"/>
        </w:rPr>
      </w:pP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="0058048F" w:rsidRPr="0058048F">
        <w:rPr>
          <w:rFonts w:ascii="Cambria" w:eastAsia="Times New Roman" w:hAnsi="Cambria" w:cs="Arial"/>
          <w:b/>
          <w:sz w:val="28"/>
          <w:szCs w:val="28"/>
          <w:u w:val="single"/>
        </w:rPr>
        <w:t>UMOWA SE. 022.    . 2018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737DCD" w:rsidRDefault="00737DCD" w:rsidP="00FC62C4">
      <w:pPr>
        <w:shd w:val="clear" w:color="auto" w:fill="E7E6E6" w:themeFill="background2"/>
        <w:tabs>
          <w:tab w:val="left" w:pos="6060"/>
        </w:tabs>
        <w:spacing w:line="276" w:lineRule="auto"/>
        <w:rPr>
          <w:rFonts w:ascii="Cambria" w:hAnsi="Cambria" w:cs="Arial"/>
          <w:b/>
        </w:rPr>
      </w:pPr>
      <w:r w:rsidRPr="001F5EBE">
        <w:rPr>
          <w:rFonts w:ascii="Cambria" w:hAnsi="Cambria" w:cs="Arial"/>
          <w:b/>
        </w:rPr>
        <w:t xml:space="preserve">Przebudowa drogi powiatowej nr 1174K relacji Szreniawa – Przybysławice – Falniów – </w:t>
      </w:r>
      <w:r w:rsidR="00D058F2">
        <w:rPr>
          <w:rFonts w:ascii="Cambria" w:hAnsi="Cambria" w:cs="Arial"/>
          <w:b/>
        </w:rPr>
        <w:t xml:space="preserve">        </w:t>
      </w:r>
      <w:r w:rsidRPr="001F5EBE">
        <w:rPr>
          <w:rFonts w:ascii="Cambria" w:hAnsi="Cambria" w:cs="Arial"/>
          <w:b/>
        </w:rPr>
        <w:t>Jaksice – Szczepanowice w m. Przybysławice, na dł. 0,870km od km 1+558 do km 2+428.</w:t>
      </w:r>
    </w:p>
    <w:p w:rsidR="00737DCD" w:rsidRDefault="00737DCD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b/>
        </w:rPr>
      </w:pP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416AE" w:rsidRPr="00EC1828" w:rsidRDefault="00B44D8D" w:rsidP="00EC182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EC1828">
        <w:rPr>
          <w:rFonts w:ascii="Cambria" w:hAnsi="Cambria" w:cs="Arial"/>
          <w:sz w:val="20"/>
          <w:szCs w:val="20"/>
        </w:rPr>
        <w:t xml:space="preserve"> </w:t>
      </w:r>
      <w:r w:rsidR="00EC1828">
        <w:rPr>
          <w:rFonts w:ascii="Cambria" w:hAnsi="Cambria" w:cs="Arial"/>
          <w:b/>
          <w:sz w:val="20"/>
          <w:szCs w:val="20"/>
        </w:rPr>
        <w:t xml:space="preserve">do  dnia </w:t>
      </w:r>
      <w:r w:rsidR="00EC1828" w:rsidRPr="001262E8">
        <w:rPr>
          <w:rFonts w:ascii="Cambria" w:hAnsi="Cambria" w:cs="Arial"/>
          <w:b/>
          <w:sz w:val="20"/>
          <w:szCs w:val="20"/>
        </w:rPr>
        <w:t xml:space="preserve">….. </w:t>
      </w:r>
      <w:r w:rsidR="00EC1828" w:rsidRPr="001262E8">
        <w:rPr>
          <w:rFonts w:ascii="Cambria" w:hAnsi="Cambria" w:cs="Arial"/>
          <w:b/>
          <w:bCs/>
          <w:sz w:val="20"/>
          <w:szCs w:val="20"/>
        </w:rPr>
        <w:t xml:space="preserve">…. 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.2018r.</w:t>
      </w:r>
    </w:p>
    <w:p w:rsidR="00B44D8D" w:rsidRPr="0015433F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>
        <w:rPr>
          <w:rFonts w:ascii="Cambria" w:hAnsi="Cambria" w:cs="Arial"/>
          <w:sz w:val="20"/>
          <w:szCs w:val="20"/>
        </w:rPr>
        <w:t>2</w:t>
      </w:r>
      <w:r w:rsidRPr="0015433F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w terminie 7 dni od daty ich ujawnienia.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3617A2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 </w:t>
      </w:r>
      <w:r w:rsidR="002F4D99" w:rsidRPr="00222EA4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2F4D99">
        <w:rPr>
          <w:rFonts w:ascii="Cambria" w:hAnsi="Cambria" w:cs="Arial"/>
          <w:b w:val="0"/>
          <w:sz w:val="20"/>
        </w:rPr>
        <w:t>22a</w:t>
      </w:r>
      <w:r w:rsidR="002F4D99" w:rsidRPr="00222EA4">
        <w:rPr>
          <w:rFonts w:ascii="Cambria" w:hAnsi="Cambria" w:cs="Arial"/>
          <w:b w:val="0"/>
          <w:sz w:val="20"/>
        </w:rPr>
        <w:t xml:space="preserve"> ust. </w:t>
      </w:r>
      <w:r w:rsidR="002F4D99">
        <w:rPr>
          <w:rFonts w:ascii="Cambria" w:hAnsi="Cambria" w:cs="Arial"/>
          <w:b w:val="0"/>
          <w:sz w:val="20"/>
        </w:rPr>
        <w:t>1</w:t>
      </w:r>
      <w:r w:rsidR="002F4D99"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</w:t>
      </w:r>
      <w:r w:rsidR="002F4D99" w:rsidRPr="00222EA4">
        <w:rPr>
          <w:rFonts w:ascii="Cambria" w:hAnsi="Cambria" w:cs="Arial"/>
          <w:b w:val="0"/>
          <w:sz w:val="20"/>
        </w:rPr>
        <w:lastRenderedPageBreak/>
        <w:t>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8D398B" w:rsidRDefault="008D398B" w:rsidP="0069175E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D398B" w:rsidRPr="008D398B" w:rsidRDefault="008D398B" w:rsidP="008D398B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</w:t>
      </w:r>
      <w:r w:rsidR="004B0097">
        <w:rPr>
          <w:rFonts w:ascii="Cambria" w:hAnsi="Cambria" w:cs="Arial"/>
          <w:sz w:val="20"/>
          <w:szCs w:val="20"/>
        </w:rPr>
        <w:t>o</w:t>
      </w:r>
      <w:r w:rsidRPr="00526F77">
        <w:rPr>
          <w:rFonts w:ascii="Cambria" w:hAnsi="Cambria" w:cs="Arial"/>
          <w:sz w:val="20"/>
          <w:szCs w:val="20"/>
        </w:rPr>
        <w:t xml:space="preserve">bowiązek </w:t>
      </w:r>
      <w:r w:rsidR="004B0097">
        <w:rPr>
          <w:rFonts w:ascii="Cambria" w:hAnsi="Cambria" w:cs="Arial"/>
          <w:sz w:val="20"/>
          <w:szCs w:val="20"/>
        </w:rPr>
        <w:t>z</w:t>
      </w:r>
      <w:r w:rsidRPr="00526F77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t>§ 4</w:t>
      </w:r>
    </w:p>
    <w:p w:rsidR="00B44D8D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56C0D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56C0D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56C0D">
        <w:rPr>
          <w:rFonts w:ascii="Cambria" w:hAnsi="Cambria" w:cs="Arial"/>
          <w:bCs/>
          <w:sz w:val="20"/>
          <w:szCs w:val="20"/>
        </w:rPr>
        <w:t xml:space="preserve">zgodnie z </w:t>
      </w:r>
      <w:r w:rsidRPr="00856C0D">
        <w:rPr>
          <w:rFonts w:ascii="Cambria" w:hAnsi="Cambria" w:cs="Arial"/>
          <w:sz w:val="20"/>
          <w:szCs w:val="20"/>
        </w:rPr>
        <w:t>ustaw</w:t>
      </w:r>
      <w:r w:rsidR="001D4587" w:rsidRPr="00856C0D">
        <w:rPr>
          <w:rFonts w:ascii="Cambria" w:hAnsi="Cambria" w:cs="Arial"/>
          <w:sz w:val="20"/>
          <w:szCs w:val="20"/>
        </w:rPr>
        <w:t>ą</w:t>
      </w:r>
      <w:r w:rsidRPr="00856C0D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856C0D">
        <w:rPr>
          <w:rFonts w:ascii="Cambria" w:hAnsi="Cambria" w:cs="Arial"/>
          <w:sz w:val="20"/>
          <w:szCs w:val="20"/>
        </w:rPr>
        <w:t>1332</w:t>
      </w:r>
      <w:r w:rsidR="001D4587" w:rsidRPr="00856C0D">
        <w:rPr>
          <w:rFonts w:ascii="Cambria" w:hAnsi="Cambria" w:cs="Arial"/>
          <w:sz w:val="20"/>
          <w:szCs w:val="20"/>
        </w:rPr>
        <w:t>).</w:t>
      </w:r>
      <w:r w:rsidR="00EC4FC2" w:rsidRPr="00856C0D">
        <w:rPr>
          <w:rFonts w:ascii="Cambria" w:hAnsi="Cambria" w:cs="Arial"/>
          <w:sz w:val="20"/>
          <w:szCs w:val="20"/>
        </w:rPr>
        <w:t xml:space="preserve"> </w:t>
      </w:r>
      <w:r w:rsidR="00EC4FC2" w:rsidRPr="00856C0D">
        <w:rPr>
          <w:rFonts w:ascii="Cambria" w:hAnsi="Cambria" w:cs="Arial"/>
          <w:b/>
          <w:sz w:val="20"/>
          <w:szCs w:val="20"/>
        </w:rPr>
        <w:t>Inspektorem nadzoru</w:t>
      </w:r>
      <w:r w:rsidR="00EC4FC2" w:rsidRPr="00856C0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B44D8D" w:rsidRDefault="00B44D8D" w:rsidP="001262E8">
      <w:pPr>
        <w:numPr>
          <w:ilvl w:val="0"/>
          <w:numId w:val="20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w szczególności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>Dz.U. z 2016 poz. 1987 z poź.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>we wskazanym przez Zamawiającego miejscu składowania na bazie materiałowej w Chrustach k.</w:t>
      </w:r>
      <w:r w:rsidR="00C16A51">
        <w:rPr>
          <w:rFonts w:ascii="Cambria" w:hAnsi="Cambria"/>
          <w:bCs/>
          <w:sz w:val="20"/>
          <w:szCs w:val="20"/>
        </w:rPr>
        <w:t xml:space="preserve"> </w:t>
      </w:r>
      <w:r w:rsidRPr="00856C0D">
        <w:rPr>
          <w:rFonts w:ascii="Cambria" w:hAnsi="Cambria"/>
          <w:bCs/>
          <w:sz w:val="20"/>
          <w:szCs w:val="20"/>
        </w:rPr>
        <w:t>Książa Wlk.</w:t>
      </w:r>
    </w:p>
    <w:p w:rsidR="00AF0252" w:rsidRPr="00856C0D" w:rsidRDefault="00AF0252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262E8" w:rsidRDefault="00B44D8D" w:rsidP="00680B12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262E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62E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62E8">
        <w:rPr>
          <w:rFonts w:ascii="Cambria" w:hAnsi="Cambria" w:cs="Arial"/>
          <w:b/>
          <w:bCs/>
          <w:sz w:val="20"/>
          <w:szCs w:val="20"/>
        </w:rPr>
        <w:t>Zamawiającego</w:t>
      </w:r>
      <w:r w:rsidRPr="001262E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62E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62E8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ryzyk budowlanych oraz od 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lastRenderedPageBreak/>
        <w:t>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:rsidR="00D25E87" w:rsidRPr="00D25E8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  <w:r w:rsidRPr="00E50546">
        <w:rPr>
          <w:rFonts w:ascii="Cambria" w:hAnsi="Cambria" w:cs="Arial"/>
          <w:sz w:val="20"/>
          <w:szCs w:val="20"/>
        </w:rPr>
        <w:t xml:space="preserve"> </w:t>
      </w:r>
    </w:p>
    <w:p w:rsidR="00B44D8D" w:rsidRPr="00E50546" w:rsidRDefault="00B44D8D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sz w:val="20"/>
          <w:szCs w:val="20"/>
        </w:rPr>
        <w:t xml:space="preserve">brutto </w:t>
      </w:r>
      <w:r w:rsidRPr="00E50546">
        <w:rPr>
          <w:rFonts w:ascii="Cambria" w:hAnsi="Cambria" w:cs="Arial"/>
          <w:b/>
          <w:sz w:val="20"/>
          <w:szCs w:val="20"/>
        </w:rPr>
        <w:t>……………</w:t>
      </w:r>
      <w:r w:rsidR="001F74E6">
        <w:rPr>
          <w:rFonts w:ascii="Cambria" w:hAnsi="Cambria" w:cs="Arial"/>
          <w:b/>
          <w:sz w:val="20"/>
          <w:szCs w:val="20"/>
        </w:rPr>
        <w:t>…………</w:t>
      </w:r>
      <w:r w:rsidRPr="00E50546">
        <w:rPr>
          <w:rFonts w:ascii="Cambria" w:hAnsi="Cambria" w:cs="Arial"/>
          <w:b/>
          <w:sz w:val="20"/>
          <w:szCs w:val="20"/>
        </w:rPr>
        <w:t xml:space="preserve"> zł</w:t>
      </w:r>
      <w:r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:rsidR="00E50546" w:rsidRPr="00E50546" w:rsidRDefault="00E50546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0A125B" w:rsidRDefault="000A125B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E50546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="007B447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4470" w:rsidRPr="007B4470">
        <w:rPr>
          <w:rFonts w:ascii="Cambria" w:hAnsi="Cambria" w:cs="Cambria"/>
          <w:bCs/>
          <w:color w:val="000000"/>
          <w:sz w:val="20"/>
          <w:szCs w:val="20"/>
        </w:rPr>
        <w:t>nie</w:t>
      </w:r>
      <w:r w:rsidR="007B447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E50546">
        <w:rPr>
          <w:rFonts w:ascii="Cambria" w:hAnsi="Cambria" w:cs="Cambria"/>
          <w:color w:val="000000"/>
          <w:sz w:val="20"/>
          <w:szCs w:val="20"/>
        </w:rPr>
        <w:t>dopuszcza częściowe</w:t>
      </w:r>
      <w:r w:rsidR="007B4470">
        <w:rPr>
          <w:rFonts w:ascii="Cambria" w:hAnsi="Cambria" w:cs="Cambria"/>
          <w:color w:val="000000"/>
          <w:sz w:val="20"/>
          <w:szCs w:val="20"/>
        </w:rPr>
        <w:t>go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 fakturowani</w:t>
      </w:r>
      <w:r w:rsidR="007B4470">
        <w:rPr>
          <w:rFonts w:ascii="Cambria" w:hAnsi="Cambria" w:cs="Cambria"/>
          <w:color w:val="000000"/>
          <w:sz w:val="20"/>
          <w:szCs w:val="20"/>
        </w:rPr>
        <w:t>a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 robót</w:t>
      </w:r>
      <w:r w:rsidR="00370E51" w:rsidRPr="00E50546">
        <w:rPr>
          <w:rFonts w:ascii="Cambria" w:hAnsi="Cambria" w:cs="Cambria"/>
          <w:color w:val="000000"/>
          <w:sz w:val="20"/>
          <w:szCs w:val="20"/>
        </w:rPr>
        <w:t xml:space="preserve"> – </w:t>
      </w:r>
      <w:r w:rsidR="00370E51" w:rsidRPr="00E50546">
        <w:rPr>
          <w:rFonts w:ascii="Cambria" w:hAnsi="Cambria" w:cs="Cambria"/>
          <w:b/>
          <w:color w:val="000000"/>
          <w:sz w:val="20"/>
          <w:szCs w:val="20"/>
        </w:rPr>
        <w:t xml:space="preserve">(przewidziano </w:t>
      </w:r>
      <w:r w:rsidR="007B4470">
        <w:rPr>
          <w:rFonts w:ascii="Cambria" w:hAnsi="Cambria" w:cs="Cambria"/>
          <w:b/>
          <w:color w:val="000000"/>
          <w:sz w:val="20"/>
          <w:szCs w:val="20"/>
        </w:rPr>
        <w:t>1 odbiór</w:t>
      </w:r>
      <w:r w:rsidR="00370E51" w:rsidRPr="00E50546">
        <w:rPr>
          <w:rFonts w:ascii="Cambria" w:hAnsi="Cambria" w:cs="Cambria"/>
          <w:b/>
          <w:color w:val="000000"/>
          <w:sz w:val="20"/>
          <w:szCs w:val="20"/>
        </w:rPr>
        <w:t xml:space="preserve"> końcowy)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. </w:t>
      </w:r>
    </w:p>
    <w:p w:rsidR="007B4470" w:rsidRPr="004154AD" w:rsidRDefault="007B4470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4154AD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Pr="00A714AE">
        <w:rPr>
          <w:rFonts w:ascii="Cambria" w:eastAsia="Calibri" w:hAnsi="Cambria" w:cs="Arial"/>
          <w:sz w:val="20"/>
          <w:szCs w:val="20"/>
        </w:rPr>
        <w:t xml:space="preserve">przez Inspektora Nadzoru Inwestorskiego, Kierownika Budowy </w:t>
      </w:r>
      <w:r>
        <w:rPr>
          <w:rFonts w:ascii="Cambria" w:eastAsia="Calibri" w:hAnsi="Cambria" w:cs="Arial"/>
          <w:sz w:val="20"/>
          <w:szCs w:val="20"/>
        </w:rPr>
        <w:t>(</w:t>
      </w:r>
      <w:r w:rsidRPr="004154AD">
        <w:rPr>
          <w:rFonts w:ascii="Cambria" w:eastAsia="Calibri" w:hAnsi="Cambria" w:cs="Arial"/>
          <w:sz w:val="20"/>
          <w:szCs w:val="20"/>
        </w:rPr>
        <w:t>przedstawiciela Wykonawcy</w:t>
      </w:r>
      <w:r>
        <w:rPr>
          <w:rFonts w:ascii="Cambria" w:eastAsia="Calibri" w:hAnsi="Cambria" w:cs="Arial"/>
          <w:sz w:val="20"/>
          <w:szCs w:val="20"/>
        </w:rPr>
        <w:t>)</w:t>
      </w:r>
      <w:r w:rsidRPr="00A714AE">
        <w:rPr>
          <w:rFonts w:ascii="Cambria" w:eastAsia="Calibri" w:hAnsi="Cambria" w:cs="Arial"/>
          <w:sz w:val="20"/>
          <w:szCs w:val="20"/>
        </w:rPr>
        <w:t xml:space="preserve"> i Komisję Odbiorową Zamawiającego</w:t>
      </w:r>
      <w:r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13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 xml:space="preserve">Przed podpisaniem umowy, Wykonawca złoży u Zamawiającego dokument stwierdzający zabezpieczenie należytego </w:t>
      </w:r>
      <w:r w:rsidR="00BE2A8B">
        <w:rPr>
          <w:rFonts w:ascii="Cambria" w:hAnsi="Cambria" w:cs="Arial"/>
          <w:b/>
          <w:sz w:val="20"/>
          <w:szCs w:val="20"/>
        </w:rPr>
        <w:t>wykonania przedmiotu zamówienia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:rsidR="00E65C99" w:rsidRPr="00931025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931025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</w:t>
      </w:r>
      <w:r w:rsidRPr="00931025">
        <w:rPr>
          <w:rFonts w:ascii="Cambria" w:eastAsia="Calibri" w:hAnsi="Cambria" w:cs="Calibri"/>
          <w:sz w:val="20"/>
          <w:szCs w:val="20"/>
        </w:rPr>
        <w:lastRenderedPageBreak/>
        <w:t xml:space="preserve">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</w:t>
      </w:r>
      <w:r w:rsidRPr="00574966">
        <w:rPr>
          <w:rFonts w:ascii="Cambria" w:hAnsi="Cambria" w:cs="Arial"/>
          <w:b/>
          <w:sz w:val="20"/>
          <w:szCs w:val="20"/>
        </w:rPr>
        <w:t xml:space="preserve">rękojmi na okres </w:t>
      </w:r>
      <w:r w:rsidR="00097844">
        <w:rPr>
          <w:rFonts w:ascii="Cambria" w:hAnsi="Cambria" w:cs="Arial"/>
          <w:b/>
          <w:sz w:val="20"/>
          <w:szCs w:val="20"/>
        </w:rPr>
        <w:t>60</w:t>
      </w:r>
      <w:r w:rsidRPr="00574966">
        <w:rPr>
          <w:rFonts w:ascii="Cambria" w:hAnsi="Cambria" w:cs="Arial"/>
          <w:b/>
          <w:sz w:val="20"/>
          <w:szCs w:val="20"/>
        </w:rPr>
        <w:t xml:space="preserve"> miesięcy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837064">
        <w:rPr>
          <w:rFonts w:ascii="Cambria" w:hAnsi="Cambria" w:cs="Arial"/>
          <w:sz w:val="20"/>
          <w:szCs w:val="20"/>
        </w:rPr>
        <w:t xml:space="preserve"> </w:t>
      </w:r>
      <w:r w:rsidR="009D5AC5">
        <w:rPr>
          <w:rFonts w:ascii="Cambria" w:hAnsi="Cambria" w:cs="Arial"/>
          <w:sz w:val="20"/>
          <w:szCs w:val="20"/>
        </w:rPr>
        <w:t>.</w:t>
      </w:r>
      <w:r w:rsidRPr="00574966">
        <w:rPr>
          <w:rFonts w:ascii="Cambria" w:hAnsi="Cambria" w:cs="Arial"/>
          <w:b/>
          <w:sz w:val="20"/>
          <w:szCs w:val="20"/>
        </w:rPr>
        <w:t>…. miesięcznej gwarancji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 w:rsidRPr="00574966">
        <w:rPr>
          <w:rFonts w:ascii="Cambria" w:hAnsi="Cambria" w:cs="Arial"/>
          <w:b/>
          <w:sz w:val="20"/>
          <w:szCs w:val="20"/>
        </w:rPr>
        <w:t>jakości</w:t>
      </w:r>
      <w:r w:rsidRPr="003E3F2B">
        <w:rPr>
          <w:rFonts w:ascii="Cambria" w:hAnsi="Cambria" w:cs="Arial"/>
          <w:sz w:val="20"/>
          <w:szCs w:val="20"/>
        </w:rPr>
        <w:t xml:space="preserve"> wykonanych prac.</w:t>
      </w:r>
      <w:r w:rsidR="002208C7">
        <w:rPr>
          <w:rFonts w:ascii="Cambria" w:hAnsi="Cambria" w:cs="Arial"/>
          <w:sz w:val="20"/>
          <w:szCs w:val="20"/>
        </w:rPr>
        <w:t xml:space="preserve"> Okres rękojmi jest równy okresowi udzielonej gwarancji.  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E65C99">
        <w:rPr>
          <w:rFonts w:ascii="Cambria" w:hAnsi="Cambria" w:cs="Arial"/>
          <w:b/>
          <w:sz w:val="20"/>
          <w:szCs w:val="20"/>
        </w:rPr>
        <w:t>Rękojmia za wady</w:t>
      </w:r>
      <w:bookmarkEnd w:id="0"/>
      <w:r w:rsidRPr="00E65C99">
        <w:rPr>
          <w:rFonts w:ascii="Cambria" w:hAnsi="Cambria" w:cs="Arial"/>
          <w:b/>
          <w:sz w:val="20"/>
          <w:szCs w:val="20"/>
        </w:rPr>
        <w:t>: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74966"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>m-cy licząc od dnia sporządzenia protokołu końcowego odbioru robót.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E65C99">
        <w:rPr>
          <w:rFonts w:ascii="Cambria" w:hAnsi="Cambria" w:cs="Arial"/>
          <w:b/>
          <w:sz w:val="20"/>
          <w:szCs w:val="20"/>
        </w:rPr>
        <w:t>Gwarancja jakości: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2208C7">
        <w:rPr>
          <w:rFonts w:ascii="Cambria" w:hAnsi="Cambria" w:cs="Arial"/>
          <w:b/>
          <w:sz w:val="20"/>
          <w:szCs w:val="20"/>
        </w:rPr>
        <w:t>…</w:t>
      </w:r>
      <w:r w:rsidR="002208C7">
        <w:rPr>
          <w:rFonts w:ascii="Cambria" w:hAnsi="Cambria" w:cs="Arial"/>
          <w:b/>
          <w:sz w:val="20"/>
          <w:szCs w:val="20"/>
        </w:rPr>
        <w:t>….</w:t>
      </w:r>
      <w:r w:rsidRPr="002208C7">
        <w:rPr>
          <w:rFonts w:ascii="Cambria" w:hAnsi="Cambria" w:cs="Arial"/>
          <w:b/>
          <w:sz w:val="20"/>
          <w:szCs w:val="20"/>
        </w:rPr>
        <w:t xml:space="preserve"> miesięcznej gwarancji</w:t>
      </w:r>
      <w:r w:rsidRPr="003E3F2B"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574966" w:rsidRPr="00856C0D" w:rsidRDefault="00574966" w:rsidP="0069175E">
      <w:pPr>
        <w:pStyle w:val="Akapitzlist"/>
        <w:numPr>
          <w:ilvl w:val="0"/>
          <w:numId w:val="2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 i gwarancji.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zwłokę w wykonaniu przedmiotu umowy w </w:t>
      </w:r>
      <w:r w:rsidRPr="00856C0D">
        <w:rPr>
          <w:rFonts w:ascii="Cambria" w:hAnsi="Cambria" w:cs="Arial"/>
          <w:sz w:val="20"/>
          <w:szCs w:val="20"/>
        </w:rPr>
        <w:t>wysokości 0,</w:t>
      </w:r>
      <w:r w:rsidR="000367B5" w:rsidRPr="00856C0D">
        <w:rPr>
          <w:rFonts w:ascii="Cambria" w:hAnsi="Cambria" w:cs="Arial"/>
          <w:sz w:val="20"/>
          <w:szCs w:val="20"/>
        </w:rPr>
        <w:t>2</w:t>
      </w:r>
      <w:r w:rsidRPr="00856C0D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</w:t>
      </w:r>
      <w:r w:rsidR="00162155">
        <w:rPr>
          <w:rFonts w:ascii="Cambria" w:hAnsi="Cambria" w:cs="Arial"/>
          <w:sz w:val="20"/>
          <w:szCs w:val="20"/>
        </w:rPr>
        <w:t xml:space="preserve"> licząc od daty </w:t>
      </w:r>
      <w:r w:rsidR="00162155" w:rsidRPr="0015433F">
        <w:rPr>
          <w:rFonts w:ascii="Cambria" w:hAnsi="Cambria" w:cs="Arial"/>
          <w:sz w:val="20"/>
          <w:szCs w:val="20"/>
        </w:rPr>
        <w:t>terminu końcowego</w:t>
      </w:r>
      <w:r w:rsidRPr="0015433F">
        <w:rPr>
          <w:rFonts w:ascii="Cambria" w:hAnsi="Cambria" w:cs="Arial"/>
          <w:sz w:val="20"/>
          <w:szCs w:val="20"/>
        </w:rPr>
        <w:t>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4B0097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B0097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</w:t>
      </w:r>
      <w:r w:rsidRPr="00B955FE">
        <w:rPr>
          <w:rFonts w:ascii="Cambria" w:hAnsi="Cambria" w:cs="Arial"/>
          <w:sz w:val="20"/>
          <w:szCs w:val="20"/>
        </w:rPr>
        <w:t>sie rękojmi</w:t>
      </w:r>
      <w:r w:rsidR="004E74C8" w:rsidRPr="00B955FE">
        <w:rPr>
          <w:rFonts w:ascii="Cambria" w:hAnsi="Cambria" w:cs="Arial"/>
          <w:sz w:val="20"/>
          <w:szCs w:val="20"/>
        </w:rPr>
        <w:t xml:space="preserve"> i gwarancji</w:t>
      </w:r>
      <w:r w:rsidRPr="0015433F">
        <w:rPr>
          <w:rFonts w:ascii="Cambria" w:hAnsi="Cambria" w:cs="Arial"/>
          <w:sz w:val="20"/>
          <w:szCs w:val="20"/>
        </w:rPr>
        <w:t xml:space="preserve"> w </w:t>
      </w:r>
      <w:r w:rsidRPr="00DD22D5">
        <w:rPr>
          <w:rFonts w:ascii="Cambria" w:hAnsi="Cambria" w:cs="Arial"/>
          <w:sz w:val="20"/>
          <w:szCs w:val="20"/>
        </w:rPr>
        <w:t>wysokości 0,</w:t>
      </w:r>
      <w:r w:rsidR="00E2433A" w:rsidRPr="00DD22D5">
        <w:rPr>
          <w:rFonts w:ascii="Cambria" w:hAnsi="Cambria" w:cs="Arial"/>
          <w:sz w:val="20"/>
          <w:szCs w:val="20"/>
        </w:rPr>
        <w:t>1</w:t>
      </w:r>
      <w:r w:rsidRPr="00DD22D5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 liczonej od daty wyznaczonej na usunięcie wad;</w:t>
      </w:r>
    </w:p>
    <w:p w:rsidR="00B44D8D" w:rsidRPr="00856C0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="00B810FE"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15433F">
        <w:rPr>
          <w:rFonts w:ascii="Cambria" w:hAnsi="Cambria" w:cs="Arial"/>
          <w:sz w:val="20"/>
          <w:szCs w:val="20"/>
        </w:rPr>
        <w:t xml:space="preserve">oraz odstąpienia od </w:t>
      </w:r>
      <w:r w:rsidRPr="00856C0D">
        <w:rPr>
          <w:rFonts w:ascii="Cambria" w:hAnsi="Cambria" w:cs="Arial"/>
          <w:sz w:val="20"/>
          <w:szCs w:val="20"/>
        </w:rPr>
        <w:t xml:space="preserve">umowy przez Zamawiającego w przypadkach określonych w § 16 i § 20 ust. 2 pkt. </w:t>
      </w:r>
      <w:r w:rsidR="00CA2E74" w:rsidRPr="00856C0D">
        <w:rPr>
          <w:rFonts w:ascii="Cambria" w:hAnsi="Cambria" w:cs="Arial"/>
          <w:sz w:val="20"/>
          <w:szCs w:val="20"/>
        </w:rPr>
        <w:t>3</w:t>
      </w:r>
      <w:r w:rsidRPr="00856C0D">
        <w:rPr>
          <w:rFonts w:ascii="Cambria" w:hAnsi="Cambria" w:cs="Arial"/>
          <w:sz w:val="20"/>
          <w:szCs w:val="20"/>
        </w:rPr>
        <w:t xml:space="preserve"> umowy w wysokości 10 % wynagrodzenia brutto określonego w § 10 ust. 1 umowy.</w:t>
      </w:r>
    </w:p>
    <w:p w:rsidR="00B44D8D" w:rsidRPr="00856C0D" w:rsidRDefault="00B44D8D" w:rsidP="0069175E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56C0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56C0D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Default="00B44D8D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810FE" w:rsidRPr="00901E12" w:rsidRDefault="00B810FE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5B2F19">
        <w:rPr>
          <w:rFonts w:ascii="Cambria" w:eastAsia="Calibri" w:hAnsi="Cambria" w:cs="Times New Roman"/>
          <w:sz w:val="20"/>
          <w:szCs w:val="20"/>
        </w:rPr>
        <w:t>za zwłokę w zapłacie faktur Zamawiający zapłaci odsetki w wysokości ustawowej</w:t>
      </w:r>
      <w:r>
        <w:rPr>
          <w:rFonts w:ascii="Cambria" w:hAnsi="Cambria"/>
          <w:sz w:val="20"/>
          <w:szCs w:val="20"/>
        </w:rPr>
        <w:t>.</w:t>
      </w:r>
    </w:p>
    <w:p w:rsidR="00901E12" w:rsidRPr="0015433F" w:rsidRDefault="00901E12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</w:t>
      </w:r>
      <w:r>
        <w:rPr>
          <w:rFonts w:ascii="Cambria" w:eastAsia="Calibri" w:hAnsi="Cambria" w:cs="Times New Roman"/>
          <w:sz w:val="20"/>
          <w:szCs w:val="20"/>
        </w:rPr>
        <w:t>Zamawiający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 </w:t>
      </w:r>
      <w:r w:rsidRPr="00856C0D">
        <w:rPr>
          <w:rFonts w:ascii="Cambria" w:hAnsi="Cambria" w:cs="Arial"/>
          <w:sz w:val="20"/>
          <w:szCs w:val="20"/>
        </w:rPr>
        <w:t>w wysokości 10 % wynagrodzenia brutto określonego w § 10 ust. 1 umowy.</w:t>
      </w:r>
    </w:p>
    <w:p w:rsidR="00B44D8D" w:rsidRPr="0015433F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W przypadku naliczenia kar umownych dla Wykonawcy, Zamawiający zastrzega sobie prawo do potrącenia ich z faktury, a Wykonawca wyraża na to zgodę.</w:t>
      </w:r>
    </w:p>
    <w:p w:rsidR="00B44D8D" w:rsidRPr="0015433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:rsidR="00B20446" w:rsidRPr="0015433F" w:rsidRDefault="00B20446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40173" w:rsidRPr="00856C0D" w:rsidRDefault="00A40173" w:rsidP="00DE2C0E">
      <w:pPr>
        <w:numPr>
          <w:ilvl w:val="0"/>
          <w:numId w:val="11"/>
        </w:numPr>
        <w:tabs>
          <w:tab w:val="clear" w:pos="786"/>
          <w:tab w:val="num" w:pos="993"/>
        </w:tabs>
        <w:spacing w:after="120" w:line="276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Dopuszcza się stosowanie </w:t>
      </w:r>
      <w:r w:rsidRPr="00BF780A">
        <w:rPr>
          <w:rFonts w:ascii="Cambria" w:hAnsi="Cambria" w:cs="Arial"/>
          <w:b/>
          <w:sz w:val="20"/>
          <w:szCs w:val="20"/>
        </w:rPr>
        <w:t>robót zamiennych</w:t>
      </w:r>
      <w:r w:rsidRPr="00BF780A">
        <w:rPr>
          <w:rFonts w:ascii="Cambria" w:hAnsi="Cambria" w:cs="Arial"/>
          <w:sz w:val="20"/>
          <w:szCs w:val="20"/>
        </w:rPr>
        <w:t xml:space="preserve"> w następujących okolicznościach;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który korzysta z opinii inspektora nadzoru.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w przypadku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z punktu widzenia Zamawiającego zachodzi potrzeba zmiany rozwiązań technicznych wynikających z umowy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Zamawiający sporządza protokół robót zamiennych,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a następnie dostarcza dokumentację na te roboty.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lastRenderedPageBreak/>
        <w:t>konieczności wykonania robót zamiennych w stosunku do przewidzianych w dokumentacji w sytuacji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wykonanie tych robót będzie niezbędne do prawidłowego i zgodnego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z zasadami wiedzy technicznej i obowiązującymi przepisami wykonania przedmiotu umowy.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DD22D5" w:rsidRPr="00C93DD9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93DD9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>W przypadku, gdy określone w pkt. 2 zmiany spowodują wzrost kosztów, roboty te będą traktowane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jako dodatkowe i Zamawiający sporządzi aneks na wykonanie robót dodatkowych.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Rozliczenie robót zamiennych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o których mowa w pkt. 1) - 5) następuje w oparciu o czynniki cenotwórcze przedstawione w kosztorysie ofertowym Wykonawcy. W przypadku braku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 xml:space="preserve">w kosztorysie ofertowym cen materiałów lub urządzeń przyjmuje się za prawidłowe średnie ceny z ostatniego opublikowanego cennika sekocenbud dla woj. </w:t>
      </w:r>
      <w:r>
        <w:rPr>
          <w:rFonts w:ascii="Cambria" w:hAnsi="Cambria" w:cs="Arial"/>
          <w:sz w:val="20"/>
          <w:szCs w:val="20"/>
        </w:rPr>
        <w:t>małopol</w:t>
      </w:r>
      <w:r w:rsidRPr="009A46B3">
        <w:rPr>
          <w:rFonts w:ascii="Cambria" w:hAnsi="Cambria" w:cs="Arial"/>
          <w:sz w:val="20"/>
          <w:szCs w:val="20"/>
        </w:rPr>
        <w:t>skiego lub udokumentowaną najniższą cenę z trzech porównywalnych cen z hurtowni z tymi materiałami.</w:t>
      </w:r>
    </w:p>
    <w:p w:rsidR="00DD22D5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Zmiany wynagrodzenia wskazanego w umowie w przypadku zlecenia robót dodatkowych lub wystąpienia okoliczności skutkujących zmianą wynagrodzenia </w:t>
      </w:r>
      <w:r>
        <w:rPr>
          <w:rFonts w:ascii="Cambria" w:hAnsi="Cambria" w:cs="Arial"/>
          <w:sz w:val="20"/>
          <w:szCs w:val="20"/>
        </w:rPr>
        <w:t xml:space="preserve">odbędą się </w:t>
      </w:r>
      <w:r w:rsidRPr="009A46B3">
        <w:rPr>
          <w:rFonts w:ascii="Cambria" w:hAnsi="Cambria" w:cs="Arial"/>
          <w:sz w:val="20"/>
          <w:szCs w:val="20"/>
        </w:rPr>
        <w:t>na warunkach określonych w art. 144 ust. 1 pkt. 6 ustawy</w:t>
      </w:r>
    </w:p>
    <w:p w:rsidR="00DD22D5" w:rsidRPr="00BF780A" w:rsidRDefault="00DD22D5" w:rsidP="0069175E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Zamawiającemu przysługuje prawo </w:t>
      </w:r>
      <w:r w:rsidRPr="00BF780A">
        <w:rPr>
          <w:rFonts w:ascii="Cambria" w:hAnsi="Cambria" w:cs="Arial"/>
          <w:b/>
          <w:sz w:val="20"/>
          <w:szCs w:val="20"/>
        </w:rPr>
        <w:t>zmniejszenia wynagrodzenia</w:t>
      </w:r>
      <w:r w:rsidRPr="00BF780A">
        <w:rPr>
          <w:rFonts w:ascii="Cambria" w:hAnsi="Cambria" w:cs="Arial"/>
          <w:sz w:val="20"/>
          <w:szCs w:val="20"/>
        </w:rPr>
        <w:t xml:space="preserve"> w przypadku;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DD22D5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Jeżeli wartość robót zamiennych będzie mniejsza od </w:t>
      </w:r>
      <w:r>
        <w:rPr>
          <w:rFonts w:ascii="Cambria" w:hAnsi="Cambria" w:cs="Arial"/>
          <w:sz w:val="20"/>
          <w:szCs w:val="20"/>
        </w:rPr>
        <w:t xml:space="preserve">wartości robót </w:t>
      </w:r>
      <w:r w:rsidRPr="00C014FA">
        <w:rPr>
          <w:rFonts w:ascii="Cambria" w:hAnsi="Cambria" w:cs="Arial"/>
          <w:sz w:val="20"/>
          <w:szCs w:val="20"/>
        </w:rPr>
        <w:t>podstawowych.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Zmniejszenie wynagrodzenia o którym mowa w pkt. 1) - </w:t>
      </w:r>
      <w:r>
        <w:rPr>
          <w:rFonts w:ascii="Cambria" w:hAnsi="Cambria" w:cs="Arial"/>
          <w:sz w:val="20"/>
          <w:szCs w:val="20"/>
        </w:rPr>
        <w:t>5</w:t>
      </w:r>
      <w:r w:rsidRPr="00C014FA">
        <w:rPr>
          <w:rFonts w:ascii="Cambria" w:hAnsi="Cambria" w:cs="Arial"/>
          <w:sz w:val="20"/>
          <w:szCs w:val="20"/>
        </w:rPr>
        <w:t xml:space="preserve">) następuje w oparciu  </w:t>
      </w:r>
      <w:r>
        <w:rPr>
          <w:rFonts w:ascii="Cambria" w:hAnsi="Cambria" w:cs="Arial"/>
          <w:sz w:val="20"/>
          <w:szCs w:val="20"/>
        </w:rPr>
        <w:br/>
      </w:r>
      <w:r w:rsidRPr="00C014FA">
        <w:rPr>
          <w:rFonts w:ascii="Cambria" w:hAnsi="Cambria" w:cs="Arial"/>
          <w:sz w:val="20"/>
          <w:szCs w:val="20"/>
        </w:rPr>
        <w:t>o kosztorys ofertowy.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BF780A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:rsidR="00DD22D5" w:rsidRPr="009A46B3" w:rsidRDefault="00DD22D5" w:rsidP="0069175E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9A46B3">
        <w:rPr>
          <w:rFonts w:ascii="Cambria" w:hAnsi="Cambria" w:cs="Arial"/>
          <w:b/>
          <w:bCs/>
          <w:sz w:val="20"/>
          <w:szCs w:val="20"/>
        </w:rPr>
        <w:t>.: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d)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DD22D5" w:rsidRPr="009A46B3" w:rsidRDefault="00DD22D5" w:rsidP="00DD22D5">
      <w:pPr>
        <w:spacing w:after="0" w:line="276" w:lineRule="auto"/>
        <w:ind w:left="720"/>
        <w:jc w:val="both"/>
        <w:rPr>
          <w:rFonts w:cs="Arial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e) 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:rsidR="00DD22D5" w:rsidRPr="009A46B3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9A46B3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:rsidR="00DD22D5" w:rsidRPr="009A46B3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9A46B3">
        <w:rPr>
          <w:rFonts w:ascii="Cambria" w:hAnsi="Cambria" w:cs="Arial"/>
          <w:sz w:val="20"/>
        </w:rPr>
        <w:t xml:space="preserve"> itp.</w:t>
      </w:r>
    </w:p>
    <w:p w:rsidR="00DD22D5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:rsidR="00DD22D5" w:rsidRPr="003D5C61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:rsidR="00DD22D5" w:rsidRPr="006A1FD4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:rsidR="00DD22D5" w:rsidRPr="009A46B3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Pr="009A46B3" w:rsidRDefault="00DD22D5" w:rsidP="00DD22D5">
      <w:pPr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lastRenderedPageBreak/>
        <w:t>4.</w:t>
      </w:r>
      <w:r w:rsidRPr="009A46B3">
        <w:rPr>
          <w:rFonts w:ascii="Cambria" w:hAnsi="Cambria" w:cs="Arial"/>
          <w:bCs/>
          <w:sz w:val="20"/>
          <w:szCs w:val="20"/>
        </w:rPr>
        <w:tab/>
      </w:r>
      <w:r w:rsidRPr="00BF780A">
        <w:rPr>
          <w:rFonts w:ascii="Cambria" w:hAnsi="Cambria" w:cs="Arial"/>
          <w:b/>
          <w:bCs/>
          <w:sz w:val="20"/>
          <w:szCs w:val="20"/>
        </w:rPr>
        <w:t>Zmiany materiałowe</w:t>
      </w:r>
      <w:r w:rsidRPr="009A46B3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w ofercie pod warunkiem, że;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a)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DD22D5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5.</w:t>
      </w:r>
      <w:r w:rsidRPr="009A46B3">
        <w:rPr>
          <w:rFonts w:ascii="Cambria" w:hAnsi="Cambria" w:cs="Arial"/>
          <w:sz w:val="20"/>
          <w:szCs w:val="20"/>
        </w:rPr>
        <w:tab/>
        <w:t>Dokonanie zamiany kierownika budowy (robót) na osobę o kwalifikacjach wymagany</w:t>
      </w:r>
      <w:r>
        <w:rPr>
          <w:rFonts w:ascii="Cambria" w:hAnsi="Cambria" w:cs="Arial"/>
          <w:sz w:val="20"/>
          <w:szCs w:val="20"/>
        </w:rPr>
        <w:t>ch</w:t>
      </w:r>
      <w:r w:rsidRPr="009A46B3">
        <w:rPr>
          <w:rFonts w:ascii="Cambria" w:hAnsi="Cambria" w:cs="Arial"/>
          <w:sz w:val="20"/>
          <w:szCs w:val="20"/>
        </w:rPr>
        <w:t xml:space="preserve"> w SIWZ oraz zmianę osób zatrudnionych na umowę o pracę.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>7.</w:t>
      </w:r>
      <w:r w:rsidRPr="00856C0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856C0D">
        <w:rPr>
          <w:rFonts w:ascii="Cambria" w:hAnsi="Cambria" w:cs="Arial"/>
          <w:sz w:val="20"/>
          <w:szCs w:val="20"/>
        </w:rPr>
        <w:t>Wykonawcę</w:t>
      </w:r>
      <w:r w:rsidRPr="00856C0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856C0D">
        <w:rPr>
          <w:rFonts w:ascii="Cambria" w:hAnsi="Cambria" w:cs="Arial"/>
          <w:sz w:val="20"/>
          <w:szCs w:val="20"/>
        </w:rPr>
        <w:t xml:space="preserve"> przez podwykonawcę.</w:t>
      </w:r>
    </w:p>
    <w:p w:rsidR="00DD22D5" w:rsidRPr="00856C0D" w:rsidRDefault="00DD22D5" w:rsidP="00DD22D5">
      <w:pPr>
        <w:spacing w:after="0" w:line="276" w:lineRule="auto"/>
        <w:ind w:left="142" w:right="-2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8.</w:t>
      </w:r>
      <w:r w:rsidRPr="00856C0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:rsidR="00DD22D5" w:rsidRPr="00856C0D" w:rsidRDefault="00DD22D5" w:rsidP="00DD22D5">
      <w:pPr>
        <w:tabs>
          <w:tab w:val="left" w:pos="851"/>
        </w:tabs>
        <w:spacing w:after="0" w:line="276" w:lineRule="auto"/>
        <w:ind w:left="993" w:right="-2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a) zmiany powszechnie obowiązujących przepisów prawa w zakresie mającym wpływ na realizację i rozliczenie przedmiotu zamówienia, w tym urzędowa zmiana stawki podatku VAT.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DD22D5" w:rsidRPr="009A46B3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530C6A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F67A3" w:rsidRPr="0015433F" w:rsidRDefault="00B44D8D" w:rsidP="001262E8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  <w:bookmarkStart w:id="1" w:name="_GoBack"/>
      <w:bookmarkEnd w:id="1"/>
    </w:p>
    <w:sectPr w:rsidR="00BF67A3" w:rsidSect="00097844">
      <w:footerReference w:type="default" r:id="rId8"/>
      <w:headerReference w:type="first" r:id="rId9"/>
      <w:pgSz w:w="11906" w:h="16838"/>
      <w:pgMar w:top="851" w:right="1134" w:bottom="709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93" w:rsidRDefault="00617A93">
      <w:pPr>
        <w:spacing w:after="0" w:line="240" w:lineRule="auto"/>
      </w:pPr>
      <w:r>
        <w:separator/>
      </w:r>
    </w:p>
  </w:endnote>
  <w:endnote w:type="continuationSeparator" w:id="0">
    <w:p w:rsidR="00617A93" w:rsidRDefault="0061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331FD" w:rsidRPr="00B65163">
      <w:rPr>
        <w:b/>
        <w:sz w:val="16"/>
        <w:szCs w:val="24"/>
      </w:rPr>
      <w:fldChar w:fldCharType="separate"/>
    </w:r>
    <w:r w:rsidR="001262E8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331FD" w:rsidRPr="00B65163">
      <w:rPr>
        <w:b/>
        <w:sz w:val="16"/>
        <w:szCs w:val="24"/>
      </w:rPr>
      <w:fldChar w:fldCharType="separate"/>
    </w:r>
    <w:r w:rsidR="001262E8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93" w:rsidRDefault="00617A93">
      <w:pPr>
        <w:spacing w:after="0" w:line="240" w:lineRule="auto"/>
      </w:pPr>
      <w:r>
        <w:separator/>
      </w:r>
    </w:p>
  </w:footnote>
  <w:footnote w:type="continuationSeparator" w:id="0">
    <w:p w:rsidR="00617A93" w:rsidRDefault="0061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6A" w:rsidRDefault="00BA3A6A" w:rsidP="00BA3A6A">
    <w:pPr>
      <w:spacing w:after="200" w:line="276" w:lineRule="auto"/>
      <w:rPr>
        <w:rFonts w:ascii="Cambria" w:hAnsi="Cambria" w:cs="Arial"/>
        <w:b/>
        <w:sz w:val="20"/>
        <w:szCs w:val="20"/>
      </w:rPr>
    </w:pPr>
  </w:p>
  <w:p w:rsidR="0015433F" w:rsidRPr="00BA3A6A" w:rsidRDefault="00BA3A6A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>
      <w:rPr>
        <w:rFonts w:ascii="Cambria" w:hAnsi="Cambria" w:cs="Arial"/>
        <w:b/>
        <w:sz w:val="20"/>
        <w:szCs w:val="20"/>
      </w:rPr>
      <w:t>SE.26</w:t>
    </w:r>
    <w:r w:rsidR="00C37F8E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</w:t>
    </w:r>
    <w:r w:rsidR="00CE2A9D">
      <w:rPr>
        <w:rFonts w:ascii="Cambria" w:hAnsi="Cambria" w:cs="Arial"/>
        <w:b/>
        <w:sz w:val="20"/>
        <w:szCs w:val="20"/>
      </w:rPr>
      <w:t>7</w:t>
    </w:r>
    <w:r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17554085"/>
    <w:multiLevelType w:val="hybridMultilevel"/>
    <w:tmpl w:val="ED3CCBFC"/>
    <w:lvl w:ilvl="0" w:tplc="362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2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9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E25851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6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37"/>
  </w:num>
  <w:num w:numId="22">
    <w:abstractNumId w:val="43"/>
  </w:num>
  <w:num w:numId="23">
    <w:abstractNumId w:val="50"/>
  </w:num>
  <w:num w:numId="24">
    <w:abstractNumId w:val="55"/>
  </w:num>
  <w:num w:numId="25">
    <w:abstractNumId w:val="64"/>
  </w:num>
  <w:num w:numId="26">
    <w:abstractNumId w:val="56"/>
  </w:num>
  <w:num w:numId="27">
    <w:abstractNumId w:val="47"/>
  </w:num>
  <w:num w:numId="28">
    <w:abstractNumId w:val="48"/>
  </w:num>
  <w:num w:numId="29">
    <w:abstractNumId w:val="63"/>
  </w:num>
  <w:num w:numId="30">
    <w:abstractNumId w:val="6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61"/>
  </w:num>
  <w:num w:numId="34">
    <w:abstractNumId w:val="45"/>
  </w:num>
  <w:num w:numId="35">
    <w:abstractNumId w:val="42"/>
  </w:num>
  <w:num w:numId="36">
    <w:abstractNumId w:val="62"/>
  </w:num>
  <w:num w:numId="37">
    <w:abstractNumId w:val="40"/>
  </w:num>
  <w:num w:numId="38">
    <w:abstractNumId w:val="58"/>
  </w:num>
  <w:num w:numId="39">
    <w:abstractNumId w:val="52"/>
  </w:num>
  <w:num w:numId="40">
    <w:abstractNumId w:val="57"/>
  </w:num>
  <w:num w:numId="41">
    <w:abstractNumId w:val="49"/>
  </w:num>
  <w:num w:numId="42">
    <w:abstractNumId w:val="38"/>
  </w:num>
  <w:num w:numId="43">
    <w:abstractNumId w:val="46"/>
  </w:num>
  <w:num w:numId="44">
    <w:abstractNumId w:val="39"/>
  </w:num>
  <w:num w:numId="45">
    <w:abstractNumId w:val="53"/>
  </w:num>
  <w:num w:numId="46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545F"/>
    <w:rsid w:val="00010020"/>
    <w:rsid w:val="000110B7"/>
    <w:rsid w:val="0001250F"/>
    <w:rsid w:val="00021B96"/>
    <w:rsid w:val="00030B31"/>
    <w:rsid w:val="00030B95"/>
    <w:rsid w:val="000367B5"/>
    <w:rsid w:val="000645D7"/>
    <w:rsid w:val="000717E1"/>
    <w:rsid w:val="00075C57"/>
    <w:rsid w:val="00093967"/>
    <w:rsid w:val="00097844"/>
    <w:rsid w:val="000A01FD"/>
    <w:rsid w:val="000A125B"/>
    <w:rsid w:val="000B18EC"/>
    <w:rsid w:val="000C208E"/>
    <w:rsid w:val="000F0EEC"/>
    <w:rsid w:val="000F70D8"/>
    <w:rsid w:val="00105AD8"/>
    <w:rsid w:val="001262E8"/>
    <w:rsid w:val="00143D20"/>
    <w:rsid w:val="0015433F"/>
    <w:rsid w:val="00162155"/>
    <w:rsid w:val="00166C2B"/>
    <w:rsid w:val="00167E33"/>
    <w:rsid w:val="00172500"/>
    <w:rsid w:val="00184FCA"/>
    <w:rsid w:val="001A3E05"/>
    <w:rsid w:val="001C0AC6"/>
    <w:rsid w:val="001C5C85"/>
    <w:rsid w:val="001D4587"/>
    <w:rsid w:val="001E05EF"/>
    <w:rsid w:val="001F048F"/>
    <w:rsid w:val="001F74E6"/>
    <w:rsid w:val="00201B05"/>
    <w:rsid w:val="00217047"/>
    <w:rsid w:val="002200B4"/>
    <w:rsid w:val="002208C7"/>
    <w:rsid w:val="002331FD"/>
    <w:rsid w:val="00244C27"/>
    <w:rsid w:val="002513A3"/>
    <w:rsid w:val="002533FE"/>
    <w:rsid w:val="00254BA3"/>
    <w:rsid w:val="002614C7"/>
    <w:rsid w:val="0029065F"/>
    <w:rsid w:val="00292A22"/>
    <w:rsid w:val="002A19B9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A2"/>
    <w:rsid w:val="003617FC"/>
    <w:rsid w:val="00370E51"/>
    <w:rsid w:val="00377DCD"/>
    <w:rsid w:val="00395E1E"/>
    <w:rsid w:val="00397821"/>
    <w:rsid w:val="003A2D5D"/>
    <w:rsid w:val="003A3A5B"/>
    <w:rsid w:val="003B64E5"/>
    <w:rsid w:val="003D48FD"/>
    <w:rsid w:val="003F32A2"/>
    <w:rsid w:val="00400569"/>
    <w:rsid w:val="00406636"/>
    <w:rsid w:val="00436C21"/>
    <w:rsid w:val="00442BEB"/>
    <w:rsid w:val="004513A5"/>
    <w:rsid w:val="0046155A"/>
    <w:rsid w:val="004707D7"/>
    <w:rsid w:val="00480B4A"/>
    <w:rsid w:val="004902C6"/>
    <w:rsid w:val="004918A9"/>
    <w:rsid w:val="004A344C"/>
    <w:rsid w:val="004A51B5"/>
    <w:rsid w:val="004A7875"/>
    <w:rsid w:val="004B0097"/>
    <w:rsid w:val="004B2190"/>
    <w:rsid w:val="004B59B9"/>
    <w:rsid w:val="004C1B22"/>
    <w:rsid w:val="004D153B"/>
    <w:rsid w:val="004D3BB2"/>
    <w:rsid w:val="004D407F"/>
    <w:rsid w:val="004E74C8"/>
    <w:rsid w:val="004F3711"/>
    <w:rsid w:val="004F66FE"/>
    <w:rsid w:val="004F6781"/>
    <w:rsid w:val="00511109"/>
    <w:rsid w:val="00523F93"/>
    <w:rsid w:val="00530095"/>
    <w:rsid w:val="00530C6A"/>
    <w:rsid w:val="005416AE"/>
    <w:rsid w:val="00542553"/>
    <w:rsid w:val="0054335F"/>
    <w:rsid w:val="005528E9"/>
    <w:rsid w:val="0055344B"/>
    <w:rsid w:val="005741A4"/>
    <w:rsid w:val="00574966"/>
    <w:rsid w:val="0058048F"/>
    <w:rsid w:val="00583478"/>
    <w:rsid w:val="00587E4E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5E5548"/>
    <w:rsid w:val="00603958"/>
    <w:rsid w:val="00617A93"/>
    <w:rsid w:val="00634862"/>
    <w:rsid w:val="00642D1C"/>
    <w:rsid w:val="00652A38"/>
    <w:rsid w:val="00655FA1"/>
    <w:rsid w:val="006755E7"/>
    <w:rsid w:val="00680B12"/>
    <w:rsid w:val="0069062C"/>
    <w:rsid w:val="0069175E"/>
    <w:rsid w:val="00692BF1"/>
    <w:rsid w:val="006A3BEE"/>
    <w:rsid w:val="006A49B1"/>
    <w:rsid w:val="006C25C4"/>
    <w:rsid w:val="006D3C34"/>
    <w:rsid w:val="00701B6F"/>
    <w:rsid w:val="00715F12"/>
    <w:rsid w:val="00737DCD"/>
    <w:rsid w:val="00766C7F"/>
    <w:rsid w:val="00775C8A"/>
    <w:rsid w:val="007771EC"/>
    <w:rsid w:val="00781F9E"/>
    <w:rsid w:val="00784CEE"/>
    <w:rsid w:val="007974F1"/>
    <w:rsid w:val="007A32ED"/>
    <w:rsid w:val="007B3AF7"/>
    <w:rsid w:val="007B4470"/>
    <w:rsid w:val="007C3912"/>
    <w:rsid w:val="007C5F01"/>
    <w:rsid w:val="007D3EE7"/>
    <w:rsid w:val="007D43B1"/>
    <w:rsid w:val="007F3244"/>
    <w:rsid w:val="00804554"/>
    <w:rsid w:val="008261ED"/>
    <w:rsid w:val="00831A51"/>
    <w:rsid w:val="00837064"/>
    <w:rsid w:val="00840B33"/>
    <w:rsid w:val="00840CC5"/>
    <w:rsid w:val="0084502B"/>
    <w:rsid w:val="00855A45"/>
    <w:rsid w:val="00856C0D"/>
    <w:rsid w:val="008640FB"/>
    <w:rsid w:val="008861FA"/>
    <w:rsid w:val="00896C88"/>
    <w:rsid w:val="008A4D66"/>
    <w:rsid w:val="008B2749"/>
    <w:rsid w:val="008B43E2"/>
    <w:rsid w:val="008D398B"/>
    <w:rsid w:val="008F18C0"/>
    <w:rsid w:val="00901E12"/>
    <w:rsid w:val="00930A48"/>
    <w:rsid w:val="00933184"/>
    <w:rsid w:val="00941110"/>
    <w:rsid w:val="00943F87"/>
    <w:rsid w:val="00945587"/>
    <w:rsid w:val="00967C00"/>
    <w:rsid w:val="00980AF1"/>
    <w:rsid w:val="009819E5"/>
    <w:rsid w:val="00981A32"/>
    <w:rsid w:val="00991CF9"/>
    <w:rsid w:val="00994A02"/>
    <w:rsid w:val="009950FF"/>
    <w:rsid w:val="00995236"/>
    <w:rsid w:val="009D0441"/>
    <w:rsid w:val="009D5AC5"/>
    <w:rsid w:val="009D73DC"/>
    <w:rsid w:val="009F06A7"/>
    <w:rsid w:val="00A14F21"/>
    <w:rsid w:val="00A17042"/>
    <w:rsid w:val="00A238DA"/>
    <w:rsid w:val="00A24BB8"/>
    <w:rsid w:val="00A40173"/>
    <w:rsid w:val="00A61CA6"/>
    <w:rsid w:val="00A61CCF"/>
    <w:rsid w:val="00A858A8"/>
    <w:rsid w:val="00A869AC"/>
    <w:rsid w:val="00A95A43"/>
    <w:rsid w:val="00AB392B"/>
    <w:rsid w:val="00AF0252"/>
    <w:rsid w:val="00AF08E9"/>
    <w:rsid w:val="00AF3DC6"/>
    <w:rsid w:val="00AF7C42"/>
    <w:rsid w:val="00B20446"/>
    <w:rsid w:val="00B3110F"/>
    <w:rsid w:val="00B44D8D"/>
    <w:rsid w:val="00B67C9A"/>
    <w:rsid w:val="00B75457"/>
    <w:rsid w:val="00B810FE"/>
    <w:rsid w:val="00B955FE"/>
    <w:rsid w:val="00B96BEF"/>
    <w:rsid w:val="00BA19FE"/>
    <w:rsid w:val="00BA3A6A"/>
    <w:rsid w:val="00BD5E1C"/>
    <w:rsid w:val="00BE2A8B"/>
    <w:rsid w:val="00BF06E5"/>
    <w:rsid w:val="00BF3C2D"/>
    <w:rsid w:val="00BF67A3"/>
    <w:rsid w:val="00C058FF"/>
    <w:rsid w:val="00C12C49"/>
    <w:rsid w:val="00C16A51"/>
    <w:rsid w:val="00C20548"/>
    <w:rsid w:val="00C225DD"/>
    <w:rsid w:val="00C37F8E"/>
    <w:rsid w:val="00C5103E"/>
    <w:rsid w:val="00C542F2"/>
    <w:rsid w:val="00C64617"/>
    <w:rsid w:val="00C67D9F"/>
    <w:rsid w:val="00C70437"/>
    <w:rsid w:val="00C74B49"/>
    <w:rsid w:val="00C773F7"/>
    <w:rsid w:val="00C80BA2"/>
    <w:rsid w:val="00C851D9"/>
    <w:rsid w:val="00CA0EBC"/>
    <w:rsid w:val="00CA2E74"/>
    <w:rsid w:val="00CB75DD"/>
    <w:rsid w:val="00CD135C"/>
    <w:rsid w:val="00CD6E29"/>
    <w:rsid w:val="00CE2A9D"/>
    <w:rsid w:val="00CF2106"/>
    <w:rsid w:val="00CF5561"/>
    <w:rsid w:val="00D058F2"/>
    <w:rsid w:val="00D1722E"/>
    <w:rsid w:val="00D22D14"/>
    <w:rsid w:val="00D2358E"/>
    <w:rsid w:val="00D2395A"/>
    <w:rsid w:val="00D242F8"/>
    <w:rsid w:val="00D25E87"/>
    <w:rsid w:val="00D3070F"/>
    <w:rsid w:val="00D41A81"/>
    <w:rsid w:val="00D55BB0"/>
    <w:rsid w:val="00D637E0"/>
    <w:rsid w:val="00D72A0D"/>
    <w:rsid w:val="00D91228"/>
    <w:rsid w:val="00DA3276"/>
    <w:rsid w:val="00DD0072"/>
    <w:rsid w:val="00DD22D5"/>
    <w:rsid w:val="00DE1704"/>
    <w:rsid w:val="00DE2C0E"/>
    <w:rsid w:val="00E0108B"/>
    <w:rsid w:val="00E12A25"/>
    <w:rsid w:val="00E20906"/>
    <w:rsid w:val="00E2433A"/>
    <w:rsid w:val="00E32D1C"/>
    <w:rsid w:val="00E35CC7"/>
    <w:rsid w:val="00E41690"/>
    <w:rsid w:val="00E50546"/>
    <w:rsid w:val="00E54537"/>
    <w:rsid w:val="00E572EC"/>
    <w:rsid w:val="00E57373"/>
    <w:rsid w:val="00E65C99"/>
    <w:rsid w:val="00E878D6"/>
    <w:rsid w:val="00E956C2"/>
    <w:rsid w:val="00EA7B79"/>
    <w:rsid w:val="00EC1828"/>
    <w:rsid w:val="00EC4FC2"/>
    <w:rsid w:val="00EC5A3A"/>
    <w:rsid w:val="00EC71AB"/>
    <w:rsid w:val="00ED2F84"/>
    <w:rsid w:val="00EF2717"/>
    <w:rsid w:val="00F01577"/>
    <w:rsid w:val="00F04ABB"/>
    <w:rsid w:val="00F16BD0"/>
    <w:rsid w:val="00F522D5"/>
    <w:rsid w:val="00F57C0E"/>
    <w:rsid w:val="00F62D5F"/>
    <w:rsid w:val="00F84CD6"/>
    <w:rsid w:val="00FA58B7"/>
    <w:rsid w:val="00FA5F33"/>
    <w:rsid w:val="00FA63FD"/>
    <w:rsid w:val="00FC1149"/>
    <w:rsid w:val="00FC503B"/>
    <w:rsid w:val="00FC62C4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7608A-7C44-4608-94EB-46A52D0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9499-F0CB-4056-B19F-7AE6CEA8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5771</Words>
  <Characters>34629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win</cp:lastModifiedBy>
  <cp:revision>96</cp:revision>
  <cp:lastPrinted>2018-06-27T07:43:00Z</cp:lastPrinted>
  <dcterms:created xsi:type="dcterms:W3CDTF">2017-08-16T06:44:00Z</dcterms:created>
  <dcterms:modified xsi:type="dcterms:W3CDTF">2018-09-20T06:45:00Z</dcterms:modified>
</cp:coreProperties>
</file>